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82ACF" w14:textId="77777777" w:rsidR="005271C7" w:rsidRPr="002A417E" w:rsidRDefault="00AE1001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76F1713" w14:textId="042E7460" w:rsidR="002669E1" w:rsidRDefault="00AE1001" w:rsidP="009F6250">
      <w:pPr>
        <w:jc w:val="center"/>
        <w:outlineLvl w:val="0"/>
        <w:rPr>
          <w:b/>
          <w:lang w:val="lv-LV"/>
        </w:rPr>
      </w:pPr>
      <w:r w:rsidRPr="00770722">
        <w:rPr>
          <w:b/>
          <w:bCs/>
          <w:lang w:val="de-DE"/>
        </w:rPr>
        <w:t>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5</w:t>
      </w:r>
      <w:r>
        <w:rPr>
          <w:b/>
          <w:noProof/>
          <w:lang w:val="lv-LV"/>
        </w:rPr>
        <w:t>/2021</w:t>
      </w:r>
    </w:p>
    <w:p w14:paraId="6BD4FF81" w14:textId="7C175F0B" w:rsidR="009F6250" w:rsidRPr="002669E1" w:rsidRDefault="00AE1001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2021.gada 24.augustā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655ADC44" w14:textId="77777777" w:rsidR="009F6250" w:rsidRPr="00C63E03" w:rsidRDefault="00AE1001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69C105D3" w14:textId="77777777" w:rsidR="009F6250" w:rsidRDefault="009F6250" w:rsidP="009F6250">
      <w:pPr>
        <w:jc w:val="center"/>
        <w:rPr>
          <w:b/>
          <w:lang w:val="lv-LV"/>
        </w:rPr>
      </w:pPr>
    </w:p>
    <w:p w14:paraId="2D0969C9" w14:textId="77777777" w:rsidR="009F6250" w:rsidRDefault="009F6250" w:rsidP="009F6250">
      <w:pPr>
        <w:jc w:val="center"/>
        <w:rPr>
          <w:b/>
          <w:lang w:val="lv-LV"/>
        </w:rPr>
      </w:pPr>
    </w:p>
    <w:p w14:paraId="5D2C20B4" w14:textId="77777777" w:rsidR="00642639" w:rsidRPr="0008434F" w:rsidRDefault="00AE1001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6BC36D4" w14:textId="0756F87F" w:rsidR="00642639" w:rsidRPr="00AE1001" w:rsidRDefault="00AE1001" w:rsidP="00AE100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AE1001">
        <w:rPr>
          <w:noProof/>
          <w:color w:val="000000" w:themeColor="text1"/>
          <w:lang w:val="de-DE"/>
        </w:rPr>
        <w:t>Informatīvi -</w:t>
      </w:r>
      <w:r w:rsidRPr="00AE1001">
        <w:rPr>
          <w:noProof/>
          <w:color w:val="000000" w:themeColor="text1"/>
          <w:lang w:val="de-DE"/>
        </w:rPr>
        <w:t xml:space="preserve"> Par pašvaldības nekustamā īpašuma Rīgas iela 2A, Baložos, Ķekavas novadā, iznomāšanu disku golfa laukuma izveidei</w:t>
      </w:r>
      <w:r w:rsidRPr="00AE1001">
        <w:rPr>
          <w:color w:val="000000" w:themeColor="text1"/>
          <w:lang w:val="de-DE"/>
        </w:rPr>
        <w:t>;</w:t>
      </w:r>
      <w:r w:rsidRPr="00AE1001">
        <w:rPr>
          <w:color w:val="000000" w:themeColor="text1"/>
          <w:lang w:val="de-DE"/>
        </w:rPr>
        <w:t xml:space="preserve"> </w:t>
      </w:r>
    </w:p>
    <w:p w14:paraId="518B9A7E" w14:textId="1F822B89" w:rsidR="00642639" w:rsidRPr="00AE1001" w:rsidRDefault="00AE1001" w:rsidP="00AE100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AE1001">
        <w:rPr>
          <w:noProof/>
          <w:color w:val="000000" w:themeColor="text1"/>
          <w:lang w:val="de-DE"/>
        </w:rPr>
        <w:t>Par ceļa reālservitūta nodibināšanu pašvaldības nekustamā īpašuma „Melnezers”,  zemes vienībā ar kadastra apzīmējumu 8070 007 1144, Kat</w:t>
      </w:r>
      <w:r w:rsidRPr="00AE1001">
        <w:rPr>
          <w:noProof/>
          <w:color w:val="000000" w:themeColor="text1"/>
          <w:lang w:val="de-DE"/>
        </w:rPr>
        <w:t>lakalnā, Ķekavas pagastā, Ķekavas novadā</w:t>
      </w:r>
      <w:r w:rsidRPr="00AE1001">
        <w:rPr>
          <w:color w:val="000000" w:themeColor="text1"/>
          <w:lang w:val="de-DE"/>
        </w:rPr>
        <w:t>;</w:t>
      </w:r>
      <w:r w:rsidRPr="00AE1001">
        <w:rPr>
          <w:color w:val="000000" w:themeColor="text1"/>
          <w:lang w:val="de-DE"/>
        </w:rPr>
        <w:t xml:space="preserve"> </w:t>
      </w:r>
    </w:p>
    <w:p w14:paraId="2AD1D9A7" w14:textId="49116FD1" w:rsidR="00642639" w:rsidRPr="00AE1001" w:rsidRDefault="00AE1001" w:rsidP="00AE100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AE1001">
        <w:rPr>
          <w:noProof/>
          <w:color w:val="000000" w:themeColor="text1"/>
          <w:lang w:val="de-DE"/>
        </w:rPr>
        <w:t>Informatīvi - Par servitūta līguma noslēgšanu uz Pašvaldības nekustamā īpašuma "Melngaļi", Mellupos, Ķekavas pagastā, Ķekavas novadā</w:t>
      </w:r>
      <w:r w:rsidRPr="00AE1001">
        <w:rPr>
          <w:color w:val="000000" w:themeColor="text1"/>
          <w:lang w:val="de-DE"/>
        </w:rPr>
        <w:t>;</w:t>
      </w:r>
      <w:r w:rsidRPr="00AE1001">
        <w:rPr>
          <w:color w:val="000000" w:themeColor="text1"/>
          <w:lang w:val="de-DE"/>
        </w:rPr>
        <w:t xml:space="preserve"> </w:t>
      </w:r>
    </w:p>
    <w:p w14:paraId="0A268D62" w14:textId="2B35E5D6" w:rsidR="00642639" w:rsidRPr="00AE1001" w:rsidRDefault="00AE1001" w:rsidP="00AE100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AE1001">
        <w:rPr>
          <w:noProof/>
          <w:color w:val="000000" w:themeColor="text1"/>
          <w:lang w:val="de-DE"/>
        </w:rPr>
        <w:t xml:space="preserve">Informatīvi - Par viedokļa sniegšanu LVC par DKS "Aviators-1" īpašumā </w:t>
      </w:r>
      <w:r w:rsidRPr="00AE1001">
        <w:rPr>
          <w:noProof/>
          <w:color w:val="000000" w:themeColor="text1"/>
          <w:lang w:val="de-DE"/>
        </w:rPr>
        <w:t>esošajiem koplietošanas ceļiem</w:t>
      </w:r>
      <w:r w:rsidRPr="00AE1001">
        <w:rPr>
          <w:color w:val="000000" w:themeColor="text1"/>
          <w:lang w:val="de-DE"/>
        </w:rPr>
        <w:t>;</w:t>
      </w:r>
      <w:r w:rsidRPr="00AE1001">
        <w:rPr>
          <w:color w:val="000000" w:themeColor="text1"/>
          <w:lang w:val="de-DE"/>
        </w:rPr>
        <w:t xml:space="preserve"> </w:t>
      </w:r>
    </w:p>
    <w:p w14:paraId="294897F4" w14:textId="2D4F2E61" w:rsidR="00642639" w:rsidRPr="00AE1001" w:rsidRDefault="00AE1001" w:rsidP="00AE100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AE1001">
        <w:rPr>
          <w:noProof/>
          <w:color w:val="000000" w:themeColor="text1"/>
          <w:lang w:val="de-DE"/>
        </w:rPr>
        <w:t>Par īres tiesību piešķiršanu un izslēgšanu no Pašvaldības palīdzības reģistra (R.N)</w:t>
      </w:r>
      <w:r>
        <w:rPr>
          <w:color w:val="000000" w:themeColor="text1"/>
          <w:lang w:val="de-DE"/>
        </w:rPr>
        <w:t>.</w:t>
      </w:r>
      <w:r w:rsidRPr="00AE1001">
        <w:rPr>
          <w:color w:val="000000" w:themeColor="text1"/>
          <w:lang w:val="de-DE"/>
        </w:rPr>
        <w:t xml:space="preserve"> </w:t>
      </w:r>
    </w:p>
    <w:p w14:paraId="60FA294E" w14:textId="77777777" w:rsidR="00614F29" w:rsidRPr="00AE1001" w:rsidRDefault="00614F29" w:rsidP="00642639">
      <w:pPr>
        <w:jc w:val="both"/>
        <w:rPr>
          <w:color w:val="000000" w:themeColor="text1"/>
          <w:lang w:val="de-DE"/>
        </w:rPr>
      </w:pPr>
    </w:p>
    <w:p w14:paraId="780F81FB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AE1001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B48E3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284F4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C206B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F08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611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B627B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5D0FB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B4ED6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11CA2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A52A25"/>
    <w:multiLevelType w:val="hybridMultilevel"/>
    <w:tmpl w:val="1AEAF1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BFB64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7AC23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AD62A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4F03D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B6FE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8FE22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37AF3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D7ED8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0725A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AE1001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3E2D6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AE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2021-08-20T10:45:00Z</dcterms:created>
  <dcterms:modified xsi:type="dcterms:W3CDTF">2021-08-20T10:45:00Z</dcterms:modified>
</cp:coreProperties>
</file>